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9607" w14:textId="77777777" w:rsidR="00D41854" w:rsidRPr="00876CC7" w:rsidRDefault="00D41854" w:rsidP="00D41854">
      <w:pPr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bookmarkStart w:id="0" w:name="_Hlk7432589"/>
    </w:p>
    <w:p w14:paraId="1C254C8F" w14:textId="77777777" w:rsidR="00D41854" w:rsidRPr="00876CC7" w:rsidRDefault="00D41854" w:rsidP="00D41854">
      <w:pPr>
        <w:spacing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876CC7">
        <w:rPr>
          <w:rFonts w:ascii="Arial Narrow" w:hAnsi="Arial Narrow" w:cs="Times New Roman"/>
          <w:b/>
          <w:sz w:val="26"/>
          <w:szCs w:val="26"/>
        </w:rPr>
        <w:t xml:space="preserve">OBOWIĄZEK INFORMACYJNY </w:t>
      </w:r>
    </w:p>
    <w:p w14:paraId="5DF6BE66" w14:textId="77777777" w:rsidR="00D41854" w:rsidRPr="00876CC7" w:rsidRDefault="00D41854" w:rsidP="00D41854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76CC7">
        <w:rPr>
          <w:rFonts w:ascii="Arial Narrow" w:hAnsi="Arial Narrow" w:cs="Times New Roman"/>
          <w:sz w:val="26"/>
          <w:szCs w:val="26"/>
        </w:rPr>
        <w:t>Dz.U.UE.L</w:t>
      </w:r>
      <w:proofErr w:type="spellEnd"/>
      <w:r w:rsidRPr="00876CC7">
        <w:rPr>
          <w:rFonts w:ascii="Arial Narrow" w:hAnsi="Arial Narrow" w:cs="Times New Roman"/>
          <w:sz w:val="26"/>
          <w:szCs w:val="26"/>
        </w:rPr>
        <w:t>. z 2016r. Nr 119, s.1 ze zm.) - dalej: „RODO” informuję, że:</w:t>
      </w:r>
    </w:p>
    <w:p w14:paraId="5DF32E96" w14:textId="56E11968" w:rsidR="00D41854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b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Administratorem Państwa danych jest 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 xml:space="preserve">Szkoła Podstawowa </w:t>
      </w:r>
      <w:r w:rsidR="00E24345">
        <w:rPr>
          <w:rStyle w:val="fontstyle01"/>
          <w:rFonts w:ascii="Arial Narrow" w:hAnsi="Arial Narrow" w:cs="Times New Roman"/>
          <w:sz w:val="26"/>
          <w:szCs w:val="26"/>
        </w:rPr>
        <w:t xml:space="preserve">im. ks. Walentego Barczewskiego </w:t>
      </w:r>
      <w:r w:rsidR="00876CC7" w:rsidRPr="00876CC7">
        <w:rPr>
          <w:rStyle w:val="fontstyle01"/>
          <w:rFonts w:ascii="Arial Narrow" w:hAnsi="Arial Narrow" w:cs="Times New Roman"/>
          <w:sz w:val="26"/>
          <w:szCs w:val="26"/>
        </w:rPr>
        <w:t>w Spręcowie (11-001 Dywity, Spręcowo 2 , tel. 89 512 00 27, e-mail: szkola.sprecowo@op.pl)</w:t>
      </w:r>
    </w:p>
    <w:p w14:paraId="6A48BBCE" w14:textId="77777777" w:rsidR="001405B9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bookmarkStart w:id="1" w:name="_Hlk268865"/>
      <w:r w:rsidR="001405B9" w:rsidRPr="00876CC7">
        <w:rPr>
          <w:rFonts w:ascii="Arial Narrow" w:hAnsi="Arial Narrow" w:cs="Times New Roman"/>
          <w:sz w:val="26"/>
          <w:szCs w:val="26"/>
        </w:rPr>
        <w:t>.</w:t>
      </w:r>
    </w:p>
    <w:p w14:paraId="7F2DCFE3" w14:textId="51DB346E" w:rsidR="00915544" w:rsidRPr="00876CC7" w:rsidRDefault="0091554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osobowe będą przetwarzane w celu realizacji przez Szkołę zadań edukacyjnych, wychowawczych i opiekuńczych , jak również w celu realizacji praw oraz obowiązków wynikających z przepisów prawa (art. 6 ust. 1 lit. c RODO)</w:t>
      </w:r>
      <w:bookmarkStart w:id="2" w:name="_Hlk6857956"/>
      <w:r w:rsidRPr="00876CC7">
        <w:rPr>
          <w:rFonts w:ascii="Arial Narrow" w:hAnsi="Arial Narrow" w:cs="Times New Roman"/>
          <w:sz w:val="26"/>
          <w:szCs w:val="26"/>
        </w:rPr>
        <w:t xml:space="preserve"> oraz ustawy z dnia 14 grudnia 2016 roku – Prawo oświatowe (Dz. U. 2017 poz. 59 z </w:t>
      </w:r>
      <w:proofErr w:type="spellStart"/>
      <w:r w:rsidRPr="00876CC7">
        <w:rPr>
          <w:rFonts w:ascii="Arial Narrow" w:hAnsi="Arial Narrow" w:cs="Times New Roman"/>
          <w:sz w:val="26"/>
          <w:szCs w:val="26"/>
        </w:rPr>
        <w:t>późn</w:t>
      </w:r>
      <w:proofErr w:type="spellEnd"/>
      <w:r w:rsidRPr="00876CC7">
        <w:rPr>
          <w:rFonts w:ascii="Arial Narrow" w:hAnsi="Arial Narrow" w:cs="Times New Roman"/>
          <w:sz w:val="26"/>
          <w:szCs w:val="26"/>
        </w:rPr>
        <w:t>. zm.)</w:t>
      </w:r>
      <w:r w:rsidR="00E666BE">
        <w:rPr>
          <w:rFonts w:ascii="Arial Narrow" w:hAnsi="Arial Narrow" w:cs="Times New Roman"/>
          <w:sz w:val="26"/>
          <w:szCs w:val="26"/>
        </w:rPr>
        <w:t>,</w:t>
      </w:r>
      <w:r w:rsidRPr="00876CC7">
        <w:rPr>
          <w:rFonts w:ascii="Arial Narrow" w:hAnsi="Arial Narrow" w:cs="Times New Roman"/>
          <w:sz w:val="26"/>
          <w:szCs w:val="26"/>
        </w:rPr>
        <w:t xml:space="preserve"> a także ustawy z dnia </w:t>
      </w:r>
      <w:bookmarkEnd w:id="2"/>
      <w:r w:rsidRPr="00876CC7">
        <w:rPr>
          <w:rFonts w:ascii="Arial Narrow" w:hAnsi="Arial Narrow" w:cs="Times New Roman"/>
          <w:sz w:val="26"/>
          <w:szCs w:val="26"/>
        </w:rPr>
        <w:t>15 kwietnia 2011 roku o systemie informacji oświatowej (Dz. U. 201</w:t>
      </w:r>
      <w:r w:rsidR="00E666BE">
        <w:rPr>
          <w:rFonts w:ascii="Arial Narrow" w:hAnsi="Arial Narrow" w:cs="Times New Roman"/>
          <w:sz w:val="26"/>
          <w:szCs w:val="26"/>
        </w:rPr>
        <w:t xml:space="preserve">1, nr 139 poz. 814 z </w:t>
      </w:r>
      <w:proofErr w:type="spellStart"/>
      <w:r w:rsidR="00E666BE">
        <w:rPr>
          <w:rFonts w:ascii="Arial Narrow" w:hAnsi="Arial Narrow" w:cs="Times New Roman"/>
          <w:sz w:val="26"/>
          <w:szCs w:val="26"/>
        </w:rPr>
        <w:t>późn</w:t>
      </w:r>
      <w:proofErr w:type="spellEnd"/>
      <w:r w:rsidR="00E666BE">
        <w:rPr>
          <w:rFonts w:ascii="Arial Narrow" w:hAnsi="Arial Narrow" w:cs="Times New Roman"/>
          <w:sz w:val="26"/>
          <w:szCs w:val="26"/>
        </w:rPr>
        <w:t>. zm.)</w:t>
      </w:r>
      <w:r w:rsidRPr="00876CC7">
        <w:rPr>
          <w:rFonts w:ascii="Arial Narrow" w:hAnsi="Arial Narrow" w:cs="Times New Roman"/>
          <w:sz w:val="26"/>
          <w:szCs w:val="26"/>
        </w:rPr>
        <w:t xml:space="preserve">, ustawy z dnia z 7 września 1991 roku o systemie oświaty (Dz.U. 1991 Nr 95, poz. 425 ze zm.) oraz 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Rozporządzeni</w:t>
      </w:r>
      <w:r w:rsidR="00E666BE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a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 xml:space="preserve"> Ministra Edukacji Narodowej z dnia 29 sierpnia 2019 r. zmieniające</w:t>
      </w:r>
      <w:r w:rsidR="00E666BE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>go</w:t>
      </w:r>
      <w:r w:rsidRPr="00876CC7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pl-PL"/>
        </w:rPr>
        <w:t xml:space="preserve"> rozporządzenie w sprawie sposobu prowadzenia przez publiczne przedszkola, szkoły i placówki dokumentacji przebiegu nauczania, działalności wychowawczej i opiekuńczej oraz rodzajów tej dokumentacji</w:t>
      </w:r>
      <w:r w:rsidRPr="00876CC7">
        <w:rPr>
          <w:rFonts w:ascii="Arial Narrow" w:hAnsi="Arial Narrow" w:cs="Times New Roman"/>
          <w:color w:val="2E2E2E"/>
          <w:sz w:val="26"/>
          <w:szCs w:val="26"/>
          <w:shd w:val="clear" w:color="auto" w:fill="FFFFFF"/>
        </w:rPr>
        <w:t xml:space="preserve"> (Dz. U. 2019, poz. 1664).</w:t>
      </w:r>
    </w:p>
    <w:p w14:paraId="44C3DBB1" w14:textId="77777777" w:rsidR="004D74A3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Państwa dane osobowe będą przetwarzane przez okres niezbędny do realizacji ww. celu z uwzględnieniem okresów przechowywania określonych w przepisach </w:t>
      </w:r>
      <w:r w:rsidR="0088625D" w:rsidRPr="00876CC7">
        <w:rPr>
          <w:rFonts w:ascii="Arial Narrow" w:hAnsi="Arial Narrow" w:cs="Times New Roman"/>
          <w:sz w:val="26"/>
          <w:szCs w:val="26"/>
        </w:rPr>
        <w:t>szczególnych</w:t>
      </w:r>
      <w:r w:rsidRPr="00876CC7">
        <w:rPr>
          <w:rFonts w:ascii="Arial Narrow" w:hAnsi="Arial Narrow" w:cs="Times New Roman"/>
          <w:sz w:val="26"/>
          <w:szCs w:val="26"/>
        </w:rPr>
        <w:t xml:space="preserve">, </w:t>
      </w:r>
      <w:r w:rsidRPr="00876CC7">
        <w:rPr>
          <w:rFonts w:ascii="Arial Narrow" w:hAnsi="Arial Narrow" w:cs="Times New Roman"/>
          <w:sz w:val="26"/>
          <w:szCs w:val="26"/>
        </w:rPr>
        <w:br/>
        <w:t>w tym przepisów archiwalnych.</w:t>
      </w:r>
      <w:r w:rsidR="00D9760C" w:rsidRPr="00876CC7">
        <w:rPr>
          <w:rFonts w:ascii="Arial Narrow" w:hAnsi="Arial Narrow" w:cs="Times New Roman"/>
          <w:sz w:val="26"/>
          <w:szCs w:val="26"/>
        </w:rPr>
        <w:t xml:space="preserve"> </w:t>
      </w:r>
      <w:bookmarkEnd w:id="1"/>
    </w:p>
    <w:p w14:paraId="282CC4B3" w14:textId="4AAFFB67" w:rsidR="0088625D" w:rsidRPr="00876CC7" w:rsidRDefault="004D74A3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Państwa dane </w:t>
      </w:r>
      <w:r w:rsidRPr="00876CC7">
        <w:rPr>
          <w:rFonts w:ascii="Arial Narrow" w:hAnsi="Arial Narrow"/>
          <w:color w:val="000000"/>
          <w:sz w:val="26"/>
          <w:szCs w:val="26"/>
          <w:shd w:val="clear" w:color="auto" w:fill="FFFFFF"/>
        </w:rPr>
        <w:t>osobowe będą przetwarzane w sposób zautomatyzowany, lecz nie będą podlegały zautomatyzowanemu podejmowaniu decyzji, w tym o profilowaniu</w:t>
      </w:r>
      <w:r w:rsidRPr="00876CC7">
        <w:rPr>
          <w:rFonts w:ascii="Arial Narrow" w:hAnsi="Arial Narrow"/>
          <w:sz w:val="26"/>
          <w:szCs w:val="26"/>
        </w:rPr>
        <w:t>.</w:t>
      </w:r>
    </w:p>
    <w:p w14:paraId="5882D9E6" w14:textId="77777777" w:rsidR="00D41854" w:rsidRPr="00876CC7" w:rsidRDefault="0088625D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876CC7" w:rsidRDefault="0088625D" w:rsidP="00876CC7">
      <w:pPr>
        <w:pStyle w:val="Akapitzlis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W związku z przetwarzaniem Państwa danych osobowych, przysługują Państwu następujące prawa:</w:t>
      </w:r>
    </w:p>
    <w:p w14:paraId="00A8895A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dostępu do swoich danych oraz otrzymania ich kopii;</w:t>
      </w:r>
    </w:p>
    <w:p w14:paraId="5CA9ED14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 sprostowania (poprawiania) swoich danych osobowych;</w:t>
      </w:r>
    </w:p>
    <w:p w14:paraId="7DF8F89F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prawo do ograniczenia przetwarzania danych osobowych;</w:t>
      </w:r>
    </w:p>
    <w:p w14:paraId="5366E7B1" w14:textId="77777777" w:rsidR="00D41854" w:rsidRPr="00876CC7" w:rsidRDefault="00D41854" w:rsidP="00876CC7">
      <w:pPr>
        <w:pStyle w:val="Akapitzlist"/>
        <w:numPr>
          <w:ilvl w:val="0"/>
          <w:numId w:val="2"/>
        </w:numPr>
        <w:spacing w:after="160" w:line="259" w:lineRule="auto"/>
        <w:ind w:left="1134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prawo wniesienia skargi do Prezesa Urzędu Ochrony Danych Osobowych </w:t>
      </w:r>
      <w:r w:rsidRPr="00876CC7">
        <w:rPr>
          <w:rFonts w:ascii="Arial Narrow" w:hAnsi="Arial Narrow" w:cs="Times New Roman"/>
          <w:sz w:val="26"/>
          <w:szCs w:val="26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4CF15ECB" w:rsidR="00D41854" w:rsidRPr="00876CC7" w:rsidRDefault="00D41854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 w:cs="Times New Roman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 xml:space="preserve">Podanie przez Państwa danych osobowych jest obowiązkowe. Nieprzekazanie danych skutkować będzie brakiem realizacji celu, o którym mowa w punkcie </w:t>
      </w:r>
      <w:r w:rsidR="00006D62" w:rsidRPr="00876CC7">
        <w:rPr>
          <w:rFonts w:ascii="Arial Narrow" w:hAnsi="Arial Narrow" w:cs="Times New Roman"/>
          <w:sz w:val="26"/>
          <w:szCs w:val="26"/>
        </w:rPr>
        <w:t>3</w:t>
      </w:r>
      <w:r w:rsidRPr="00876CC7">
        <w:rPr>
          <w:rFonts w:ascii="Arial Narrow" w:hAnsi="Arial Narrow" w:cs="Times New Roman"/>
          <w:sz w:val="26"/>
          <w:szCs w:val="26"/>
        </w:rPr>
        <w:t>.</w:t>
      </w:r>
      <w:bookmarkStart w:id="3" w:name="_Hlk271688"/>
    </w:p>
    <w:bookmarkEnd w:id="0"/>
    <w:bookmarkEnd w:id="3"/>
    <w:p w14:paraId="542CC222" w14:textId="11E3BD3F" w:rsidR="00FE6F27" w:rsidRPr="00876CC7" w:rsidRDefault="00D9760C" w:rsidP="00876CC7">
      <w:pPr>
        <w:pStyle w:val="Akapitzlist"/>
        <w:numPr>
          <w:ilvl w:val="1"/>
          <w:numId w:val="1"/>
        </w:numPr>
        <w:spacing w:after="160" w:line="240" w:lineRule="auto"/>
        <w:ind w:left="567" w:hanging="567"/>
        <w:jc w:val="both"/>
        <w:rPr>
          <w:rFonts w:ascii="Arial Narrow" w:hAnsi="Arial Narrow"/>
          <w:sz w:val="26"/>
          <w:szCs w:val="26"/>
        </w:rPr>
      </w:pPr>
      <w:r w:rsidRPr="00876CC7">
        <w:rPr>
          <w:rFonts w:ascii="Arial Narrow" w:hAnsi="Arial Narrow" w:cs="Times New Roman"/>
          <w:sz w:val="26"/>
          <w:szCs w:val="26"/>
        </w:rPr>
        <w:t>Państwa dane mogą zostać przekazane podmiotom zewnętrznym na podstawie umowy powierzenia przetwarzania danych osobowych</w:t>
      </w:r>
      <w:r w:rsidR="00A67948" w:rsidRPr="00876CC7">
        <w:rPr>
          <w:rFonts w:ascii="Arial Narrow" w:hAnsi="Arial Narrow" w:cs="Times New Roman"/>
          <w:sz w:val="26"/>
          <w:szCs w:val="26"/>
        </w:rPr>
        <w:t xml:space="preserve"> (tj. podmioty dostarczające oprogramowanie wykorzystywane w procesach edukacyjnych np. </w:t>
      </w:r>
      <w:proofErr w:type="spellStart"/>
      <w:r w:rsidR="00A67948" w:rsidRPr="00876CC7">
        <w:rPr>
          <w:rFonts w:ascii="Arial Narrow" w:hAnsi="Arial Narrow" w:cs="Times New Roman"/>
          <w:sz w:val="26"/>
          <w:szCs w:val="26"/>
        </w:rPr>
        <w:t>Librus</w:t>
      </w:r>
      <w:proofErr w:type="spellEnd"/>
      <w:r w:rsidR="00A67948" w:rsidRPr="00876CC7">
        <w:rPr>
          <w:rFonts w:ascii="Arial Narrow" w:hAnsi="Arial Narrow" w:cs="Times New Roman"/>
          <w:sz w:val="26"/>
          <w:szCs w:val="26"/>
        </w:rPr>
        <w:t>)</w:t>
      </w:r>
      <w:r w:rsidRPr="00876CC7">
        <w:rPr>
          <w:rFonts w:ascii="Arial Narrow" w:hAnsi="Arial Narrow" w:cs="Times New Roman"/>
          <w:sz w:val="26"/>
          <w:szCs w:val="26"/>
        </w:rPr>
        <w:t xml:space="preserve">, a także </w:t>
      </w:r>
      <w:r w:rsidRPr="00876CC7">
        <w:rPr>
          <w:rFonts w:ascii="Arial Narrow" w:hAnsi="Arial Narrow" w:cs="Times New Roman"/>
          <w:sz w:val="26"/>
          <w:szCs w:val="26"/>
        </w:rPr>
        <w:lastRenderedPageBreak/>
        <w:t>podmiotom lub organom uprawnionym na podstawie przepisów prawa</w:t>
      </w:r>
      <w:r w:rsidR="00BE155B" w:rsidRPr="00876CC7">
        <w:rPr>
          <w:rFonts w:ascii="Arial Narrow" w:hAnsi="Arial Narrow" w:cs="Times New Roman"/>
          <w:sz w:val="26"/>
          <w:szCs w:val="26"/>
        </w:rPr>
        <w:t xml:space="preserve"> (tj. jednostki samorządu terytorialnego</w:t>
      </w:r>
      <w:r w:rsidR="00A67948" w:rsidRPr="00876CC7">
        <w:rPr>
          <w:rFonts w:ascii="Arial Narrow" w:hAnsi="Arial Narrow" w:cs="Times New Roman"/>
          <w:sz w:val="26"/>
          <w:szCs w:val="26"/>
        </w:rPr>
        <w:t>, organy nadzoru itp.)</w:t>
      </w:r>
      <w:r w:rsidRPr="00876CC7">
        <w:rPr>
          <w:rFonts w:ascii="Arial Narrow" w:hAnsi="Arial Narrow" w:cs="Times New Roman"/>
          <w:sz w:val="26"/>
          <w:szCs w:val="26"/>
        </w:rPr>
        <w:t>.</w:t>
      </w:r>
      <w:r w:rsidR="00876CC7" w:rsidRPr="00876CC7">
        <w:rPr>
          <w:rFonts w:ascii="Arial Narrow" w:hAnsi="Arial Narrow"/>
          <w:sz w:val="26"/>
          <w:szCs w:val="26"/>
        </w:rPr>
        <w:t xml:space="preserve"> </w:t>
      </w:r>
    </w:p>
    <w:sectPr w:rsidR="00FE6F27" w:rsidRPr="00876CC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1AA0"/>
    <w:multiLevelType w:val="hybridMultilevel"/>
    <w:tmpl w:val="413872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A2FC37B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06D62"/>
    <w:rsid w:val="000A3EC6"/>
    <w:rsid w:val="001405B9"/>
    <w:rsid w:val="00432CD6"/>
    <w:rsid w:val="00434FD0"/>
    <w:rsid w:val="0046548D"/>
    <w:rsid w:val="004D74A3"/>
    <w:rsid w:val="0050116E"/>
    <w:rsid w:val="005C4934"/>
    <w:rsid w:val="00655A2E"/>
    <w:rsid w:val="00876CC7"/>
    <w:rsid w:val="0088625D"/>
    <w:rsid w:val="008E7C89"/>
    <w:rsid w:val="00915544"/>
    <w:rsid w:val="00A16815"/>
    <w:rsid w:val="00A67948"/>
    <w:rsid w:val="00AE47AC"/>
    <w:rsid w:val="00B118A3"/>
    <w:rsid w:val="00BE155B"/>
    <w:rsid w:val="00C869DB"/>
    <w:rsid w:val="00CC5D60"/>
    <w:rsid w:val="00D41854"/>
    <w:rsid w:val="00D9760C"/>
    <w:rsid w:val="00E24345"/>
    <w:rsid w:val="00E574D6"/>
    <w:rsid w:val="00E666B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40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2Znak">
    <w:name w:val="Nagłówek 2 Znak"/>
    <w:basedOn w:val="Domylnaczcionkaakapitu"/>
    <w:link w:val="Nagwek2"/>
    <w:uiPriority w:val="9"/>
    <w:rsid w:val="001405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magwrz1969@gmail.com</cp:lastModifiedBy>
  <cp:revision>2</cp:revision>
  <dcterms:created xsi:type="dcterms:W3CDTF">2020-06-02T13:32:00Z</dcterms:created>
  <dcterms:modified xsi:type="dcterms:W3CDTF">2020-06-02T13:32:00Z</dcterms:modified>
</cp:coreProperties>
</file>